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850"/>
        <w:gridCol w:w="850"/>
        <w:gridCol w:w="851"/>
        <w:gridCol w:w="851"/>
        <w:gridCol w:w="851"/>
        <w:gridCol w:w="1056"/>
        <w:gridCol w:w="851"/>
        <w:gridCol w:w="851"/>
        <w:gridCol w:w="851"/>
        <w:gridCol w:w="856"/>
        <w:gridCol w:w="604"/>
      </w:tblGrid>
      <w:tr w:rsidR="008B36F8">
        <w:tc>
          <w:tcPr>
            <w:tcW w:w="850" w:type="dxa"/>
          </w:tcPr>
          <w:p w:rsidR="008B36F8" w:rsidRDefault="008B36F8">
            <w:pPr>
              <w:keepNext/>
              <w:spacing w:before="240" w:after="60"/>
              <w:outlineLvl w:val="1"/>
              <w:rPr>
                <w:rFonts w:ascii="Times New Roman" w:eastAsia="Tahoma" w:hAnsi="Times New Roman"/>
                <w:b/>
                <w:bCs/>
                <w:i/>
                <w:iCs/>
                <w:sz w:val="28"/>
                <w:szCs w:val="28"/>
                <w:lang w:val="en-US"/>
              </w:rPr>
            </w:pPr>
          </w:p>
        </w:tc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56" w:type="dxa"/>
          </w:tcPr>
          <w:p w:rsidR="008B36F8" w:rsidRDefault="008579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drawing>
                <wp:inline distT="0" distB="0" distL="114300" distR="114300">
                  <wp:extent cx="504825" cy="600075"/>
                  <wp:effectExtent l="0" t="0" r="13335" b="9525"/>
                  <wp:docPr id="4" name="Изображение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8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F8">
        <w:tc>
          <w:tcPr>
            <w:tcW w:w="9322" w:type="dxa"/>
            <w:gridSpan w:val="11"/>
          </w:tcPr>
          <w:p w:rsidR="008B36F8" w:rsidRDefault="008579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АДМИНИСТРАЦИЯ ВЕЛИКОУСТЮГСКОГО МУНИЦИПАЛЬНОГО ОКРУГА</w:t>
            </w:r>
          </w:p>
        </w:tc>
      </w:tr>
      <w:tr w:rsidR="008B36F8">
        <w:tc>
          <w:tcPr>
            <w:tcW w:w="9322" w:type="dxa"/>
            <w:gridSpan w:val="11"/>
          </w:tcPr>
          <w:p w:rsidR="008B36F8" w:rsidRDefault="008579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ВОЛОГОДСКОЙ ОБЛАСТИ</w:t>
            </w:r>
          </w:p>
        </w:tc>
      </w:tr>
      <w:tr w:rsidR="008B36F8"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6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F8">
        <w:tc>
          <w:tcPr>
            <w:tcW w:w="9322" w:type="dxa"/>
            <w:gridSpan w:val="11"/>
          </w:tcPr>
          <w:p w:rsidR="008B36F8" w:rsidRDefault="0085799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УПРАВЛЕНИЕ ОБРАЗОВАНИЯ</w:t>
            </w:r>
          </w:p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8B36F8"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56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F8">
        <w:tc>
          <w:tcPr>
            <w:tcW w:w="1700" w:type="dxa"/>
            <w:gridSpan w:val="2"/>
            <w:vAlign w:val="center"/>
          </w:tcPr>
          <w:p w:rsidR="008B36F8" w:rsidRDefault="0085799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10.03.2026</w:t>
            </w: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758" w:type="dxa"/>
            <w:gridSpan w:val="3"/>
          </w:tcPr>
          <w:p w:rsidR="008B36F8" w:rsidRDefault="0085799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 Р И К А З</w:t>
            </w:r>
          </w:p>
          <w:p w:rsidR="008B36F8" w:rsidRDefault="008B36F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36F8" w:rsidRDefault="008B36F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B36F8" w:rsidRDefault="008B36F8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60" w:type="dxa"/>
            <w:gridSpan w:val="2"/>
            <w:vAlign w:val="center"/>
          </w:tcPr>
          <w:p w:rsidR="008B36F8" w:rsidRDefault="00857991">
            <w:pPr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E64542">
              <w:rPr>
                <w:rFonts w:ascii="Times New Roman" w:hAnsi="Times New Roman"/>
                <w:sz w:val="28"/>
                <w:szCs w:val="28"/>
              </w:rPr>
              <w:t xml:space="preserve"> 105-ОД</w:t>
            </w:r>
          </w:p>
        </w:tc>
      </w:tr>
      <w:tr w:rsidR="008B36F8"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8" w:type="dxa"/>
            <w:gridSpan w:val="3"/>
          </w:tcPr>
          <w:p w:rsidR="008B36F8" w:rsidRDefault="00857991">
            <w:pPr>
              <w:keepNext/>
              <w:spacing w:after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Великий Устюг </w:t>
            </w: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56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4" w:type="dxa"/>
          </w:tcPr>
          <w:p w:rsidR="008B36F8" w:rsidRDefault="008B36F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F8">
        <w:tc>
          <w:tcPr>
            <w:tcW w:w="9322" w:type="dxa"/>
            <w:gridSpan w:val="11"/>
          </w:tcPr>
          <w:p w:rsidR="008B36F8" w:rsidRDefault="008B36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F8">
        <w:tc>
          <w:tcPr>
            <w:tcW w:w="9322" w:type="dxa"/>
            <w:gridSpan w:val="11"/>
          </w:tcPr>
          <w:p w:rsidR="008B36F8" w:rsidRDefault="008B36F8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B36F8">
        <w:tc>
          <w:tcPr>
            <w:tcW w:w="9322" w:type="dxa"/>
            <w:gridSpan w:val="11"/>
          </w:tcPr>
          <w:tbl>
            <w:tblPr>
              <w:tblW w:w="9020" w:type="dxa"/>
              <w:tblLayout w:type="fixed"/>
              <w:tblLook w:val="04A0" w:firstRow="1" w:lastRow="0" w:firstColumn="1" w:lastColumn="0" w:noHBand="0" w:noVBand="1"/>
            </w:tblPr>
            <w:tblGrid>
              <w:gridCol w:w="9020"/>
            </w:tblGrid>
            <w:tr w:rsidR="008B36F8">
              <w:trPr>
                <w:trHeight w:val="2104"/>
              </w:trPr>
              <w:tc>
                <w:tcPr>
                  <w:tcW w:w="9020" w:type="dxa"/>
                </w:tcPr>
                <w:p w:rsidR="008B36F8" w:rsidRDefault="00857991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w w:val="105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 xml:space="preserve">О проведении </w:t>
                  </w:r>
                  <w:r>
                    <w:rPr>
                      <w:rFonts w:ascii="Times New Roman" w:hAnsi="Times New Roman"/>
                      <w:b/>
                      <w:sz w:val="28"/>
                    </w:rPr>
                    <w:t xml:space="preserve">муниципального этапа областного конкурса </w:t>
                  </w:r>
                  <w:r>
                    <w:rPr>
                      <w:rFonts w:ascii="Times New Roman" w:eastAsia="Times New Roman" w:hAnsi="Times New Roman"/>
                      <w:b/>
                      <w:w w:val="105"/>
                      <w:sz w:val="28"/>
                      <w:szCs w:val="28"/>
                    </w:rPr>
                    <w:t xml:space="preserve">исследовательских работ и творческих проектов по фольклору и этнографии для младших школьников </w:t>
                  </w:r>
                </w:p>
                <w:p w:rsidR="008B36F8" w:rsidRDefault="00857991">
                  <w:pPr>
                    <w:widowControl w:val="0"/>
                    <w:tabs>
                      <w:tab w:val="left" w:pos="4536"/>
                    </w:tabs>
                    <w:autoSpaceDE w:val="0"/>
                    <w:autoSpaceDN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w w:val="105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w w:val="105"/>
                      <w:sz w:val="28"/>
                      <w:szCs w:val="28"/>
                    </w:rPr>
                    <w:t>«Мы - исследователи»</w:t>
                  </w:r>
                </w:p>
                <w:p w:rsidR="008B36F8" w:rsidRDefault="008B36F8">
                  <w:pPr>
                    <w:pStyle w:val="2"/>
                    <w:ind w:firstLine="0"/>
                    <w:jc w:val="both"/>
                    <w:rPr>
                      <w:b/>
                      <w:szCs w:val="28"/>
                    </w:rPr>
                  </w:pPr>
                </w:p>
                <w:p w:rsidR="008B36F8" w:rsidRDefault="00857991" w:rsidP="00E6454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hAnsi="Times New Roman"/>
                      <w:spacing w:val="-10"/>
                      <w:sz w:val="28"/>
                      <w:szCs w:val="28"/>
                      <w:lang w:eastAsia="ar-SA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       С</w:t>
                  </w:r>
                  <w:r>
                    <w:rPr>
                      <w:rFonts w:ascii="Times New Roman" w:eastAsia="Cambria Math" w:hAnsi="Times New Roman"/>
                      <w:color w:val="000000"/>
                      <w:sz w:val="28"/>
                      <w:szCs w:val="28"/>
                    </w:rPr>
                    <w:t xml:space="preserve"> целью</w:t>
                  </w:r>
                  <w:r>
                    <w:rPr>
                      <w:rFonts w:eastAsia="Cambria Math"/>
                      <w:color w:val="000000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pacing w:val="-10"/>
                      <w:sz w:val="28"/>
                      <w:szCs w:val="28"/>
                      <w:lang w:eastAsia="ar-SA"/>
                    </w:rPr>
                    <w:t>организации исследовательской деятельности обучающихся, активизации краеведческой работы в образовательных организациях Великоустюгского муниципального округа,</w:t>
                  </w:r>
                  <w:r w:rsidR="00E64542">
                    <w:rPr>
                      <w:rFonts w:ascii="Times New Roman" w:hAnsi="Times New Roman"/>
                      <w:spacing w:val="-10"/>
                      <w:sz w:val="28"/>
                      <w:szCs w:val="28"/>
                      <w:lang w:eastAsia="ar-SA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в соответствии с Приказом управления</w:t>
                  </w:r>
                  <w:r w:rsid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образования Великоустюгского муниципального округа от 12.01.2026 № 02а-ОД «Об утверждении Единого плана муниципальных мероприятий для</w:t>
                  </w:r>
                  <w:r w:rsid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обучающихся</w:t>
                  </w:r>
                  <w:r w:rsid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образовательных</w:t>
                  </w:r>
                  <w:r w:rsid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организаций</w:t>
                  </w:r>
                  <w:r w:rsid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Великоустюгского</w:t>
                  </w:r>
                  <w:r w:rsid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 </w:t>
                  </w:r>
                  <w:r w:rsidR="00E64542" w:rsidRPr="00E64542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муниципального округа на 2026 год (январь-август)»,</w:t>
                  </w:r>
                </w:p>
              </w:tc>
            </w:tr>
          </w:tbl>
          <w:p w:rsidR="008B36F8" w:rsidRDefault="00857991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ПРИКАЗЫВАЮ:</w:t>
            </w:r>
          </w:p>
          <w:p w:rsidR="008B36F8" w:rsidRDefault="008B36F8">
            <w:pPr>
              <w:widowControl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B36F8" w:rsidRDefault="0085799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Провести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муниципальный этап областного конкурса исследовательских </w:t>
            </w:r>
            <w:r>
              <w:rPr>
                <w:rFonts w:ascii="Times New Roman" w:hAnsi="Times New Roman"/>
                <w:sz w:val="28"/>
              </w:rPr>
              <w:t xml:space="preserve">и творческих проектов по фольклору и этнографии для младших школьников «Мы - исследователи» </w:t>
            </w:r>
            <w:r>
              <w:rPr>
                <w:rFonts w:ascii="Times New Roman" w:hAnsi="Times New Roman"/>
                <w:sz w:val="28"/>
                <w:szCs w:val="28"/>
              </w:rPr>
              <w:t>в сроки, установленные Положением.</w:t>
            </w:r>
          </w:p>
          <w:p w:rsidR="008B36F8" w:rsidRDefault="0085799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Утвердить Положение 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о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муниципальном этапе областного конкурса исследовательских </w:t>
            </w:r>
            <w:r>
              <w:rPr>
                <w:rFonts w:ascii="Times New Roman" w:hAnsi="Times New Roman"/>
                <w:sz w:val="28"/>
              </w:rPr>
              <w:t xml:space="preserve">и творческих проектов по фольклору и этнографии для младших школьников «Мы - исследователи» </w:t>
            </w:r>
            <w:r>
              <w:rPr>
                <w:rFonts w:ascii="Times New Roman" w:hAnsi="Times New Roman"/>
                <w:sz w:val="28"/>
                <w:szCs w:val="28"/>
              </w:rPr>
              <w:t>(Приложение 1).</w:t>
            </w:r>
          </w:p>
          <w:p w:rsidR="008B36F8" w:rsidRDefault="0085799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Утвердить состав жюри конкурса (Приложение 2).</w:t>
            </w:r>
          </w:p>
          <w:p w:rsidR="008B36F8" w:rsidRDefault="0085799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Возложить ответственность за организацию и проведение Конкурса на директора МБОУ ДО «ЦДО» Е.М. Ямову.</w:t>
            </w:r>
          </w:p>
          <w:p w:rsidR="008B36F8" w:rsidRDefault="00857991">
            <w:pPr>
              <w:numPr>
                <w:ilvl w:val="0"/>
                <w:numId w:val="1"/>
              </w:num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Контроль за исполнением приказа возложить на менеджера управления образования Т.В. Коряковскую.</w:t>
            </w:r>
          </w:p>
          <w:p w:rsidR="008B36F8" w:rsidRDefault="008B36F8">
            <w:pPr>
              <w:spacing w:after="0" w:line="240" w:lineRule="auto"/>
              <w:ind w:left="28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8B36F8" w:rsidRDefault="00721B7D" w:rsidP="00721B7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И.о. </w:t>
            </w:r>
            <w:r w:rsidR="00857991">
              <w:rPr>
                <w:rFonts w:ascii="Times New Roman" w:hAnsi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857991">
              <w:rPr>
                <w:rFonts w:ascii="Times New Roman" w:hAnsi="Times New Roman"/>
                <w:sz w:val="28"/>
                <w:szCs w:val="28"/>
              </w:rPr>
              <w:t xml:space="preserve"> управления образования                                     </w:t>
            </w:r>
            <w:r w:rsidR="00E64542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857991">
              <w:rPr>
                <w:rFonts w:ascii="Times New Roman" w:hAnsi="Times New Roman"/>
                <w:sz w:val="28"/>
                <w:szCs w:val="28"/>
              </w:rPr>
              <w:t>Н.</w:t>
            </w:r>
            <w:r>
              <w:rPr>
                <w:rFonts w:ascii="Times New Roman" w:hAnsi="Times New Roman"/>
                <w:sz w:val="28"/>
                <w:szCs w:val="28"/>
              </w:rPr>
              <w:t>М. Тетерина</w:t>
            </w:r>
          </w:p>
        </w:tc>
      </w:tr>
    </w:tbl>
    <w:p w:rsidR="00721B7D" w:rsidRDefault="00721B7D" w:rsidP="00E6454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w w:val="105"/>
          <w:sz w:val="28"/>
          <w:szCs w:val="28"/>
        </w:rPr>
      </w:pPr>
    </w:p>
    <w:p w:rsidR="00721B7D" w:rsidRDefault="00721B7D" w:rsidP="00E6454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w w:val="105"/>
          <w:sz w:val="28"/>
          <w:szCs w:val="28"/>
        </w:rPr>
      </w:pPr>
    </w:p>
    <w:p w:rsidR="00E64542" w:rsidRPr="00E64542" w:rsidRDefault="00E64542" w:rsidP="00E6454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w w:val="105"/>
          <w:sz w:val="28"/>
          <w:szCs w:val="28"/>
        </w:rPr>
      </w:pPr>
      <w:bookmarkStart w:id="0" w:name="_GoBack"/>
      <w:bookmarkEnd w:id="0"/>
      <w:r w:rsidRPr="00E64542">
        <w:rPr>
          <w:rFonts w:ascii="Times New Roman" w:eastAsia="Times New Roman" w:hAnsi="Times New Roman"/>
          <w:bCs/>
          <w:w w:val="105"/>
          <w:sz w:val="28"/>
          <w:szCs w:val="28"/>
        </w:rPr>
        <w:lastRenderedPageBreak/>
        <w:t>Приложение 1 к Приказу</w:t>
      </w:r>
    </w:p>
    <w:p w:rsidR="00E64542" w:rsidRPr="00E64542" w:rsidRDefault="00E64542" w:rsidP="00E6454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Cs/>
          <w:w w:val="105"/>
          <w:sz w:val="28"/>
          <w:szCs w:val="28"/>
        </w:rPr>
      </w:pPr>
      <w:r w:rsidRPr="00E64542">
        <w:rPr>
          <w:rFonts w:ascii="Times New Roman" w:eastAsia="Times New Roman" w:hAnsi="Times New Roman"/>
          <w:bCs/>
          <w:w w:val="105"/>
          <w:sz w:val="28"/>
          <w:szCs w:val="28"/>
        </w:rPr>
        <w:t>Управления образования</w:t>
      </w:r>
    </w:p>
    <w:p w:rsidR="008B36F8" w:rsidRDefault="00E64542" w:rsidP="00E64542">
      <w:pPr>
        <w:widowControl w:val="0"/>
        <w:autoSpaceDE w:val="0"/>
        <w:autoSpaceDN w:val="0"/>
        <w:spacing w:after="0" w:line="240" w:lineRule="auto"/>
        <w:ind w:right="-1"/>
        <w:jc w:val="right"/>
        <w:rPr>
          <w:rFonts w:ascii="Times New Roman" w:eastAsia="Times New Roman" w:hAnsi="Times New Roman"/>
          <w:b/>
          <w:w w:val="105"/>
          <w:sz w:val="28"/>
          <w:szCs w:val="28"/>
        </w:rPr>
      </w:pPr>
      <w:r w:rsidRPr="00E64542">
        <w:rPr>
          <w:rFonts w:ascii="Times New Roman" w:eastAsia="Times New Roman" w:hAnsi="Times New Roman"/>
          <w:bCs/>
          <w:w w:val="105"/>
          <w:sz w:val="28"/>
          <w:szCs w:val="28"/>
        </w:rPr>
        <w:t xml:space="preserve">от </w:t>
      </w:r>
      <w:r>
        <w:rPr>
          <w:rFonts w:ascii="Times New Roman" w:eastAsia="Times New Roman" w:hAnsi="Times New Roman"/>
          <w:bCs/>
          <w:w w:val="105"/>
          <w:sz w:val="28"/>
          <w:szCs w:val="28"/>
        </w:rPr>
        <w:t>10.03</w:t>
      </w:r>
      <w:r w:rsidRPr="00E64542">
        <w:rPr>
          <w:rFonts w:ascii="Times New Roman" w:eastAsia="Times New Roman" w:hAnsi="Times New Roman"/>
          <w:bCs/>
          <w:w w:val="105"/>
          <w:sz w:val="28"/>
          <w:szCs w:val="28"/>
        </w:rPr>
        <w:t xml:space="preserve">.2026 № </w:t>
      </w:r>
      <w:r>
        <w:rPr>
          <w:rFonts w:ascii="Times New Roman" w:eastAsia="Times New Roman" w:hAnsi="Times New Roman"/>
          <w:bCs/>
          <w:w w:val="105"/>
          <w:sz w:val="28"/>
          <w:szCs w:val="28"/>
        </w:rPr>
        <w:t>105</w:t>
      </w:r>
      <w:r w:rsidRPr="00E64542">
        <w:rPr>
          <w:rFonts w:ascii="Times New Roman" w:eastAsia="Times New Roman" w:hAnsi="Times New Roman"/>
          <w:bCs/>
          <w:w w:val="105"/>
          <w:sz w:val="28"/>
          <w:szCs w:val="28"/>
        </w:rPr>
        <w:t>-ОД</w:t>
      </w:r>
    </w:p>
    <w:p w:rsidR="00E64542" w:rsidRDefault="00E64542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8B36F8" w:rsidRDefault="00857991">
      <w:pPr>
        <w:widowControl w:val="0"/>
        <w:autoSpaceDE w:val="0"/>
        <w:autoSpaceDN w:val="0"/>
        <w:spacing w:after="0" w:line="240" w:lineRule="auto"/>
        <w:ind w:right="-1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w w:val="105"/>
          <w:sz w:val="28"/>
          <w:szCs w:val="28"/>
        </w:rPr>
        <w:t>ПОЛОЖЕНИЕ</w:t>
      </w:r>
    </w:p>
    <w:p w:rsidR="008B36F8" w:rsidRDefault="00857991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w w:val="105"/>
          <w:sz w:val="28"/>
          <w:szCs w:val="28"/>
        </w:rPr>
        <w:t xml:space="preserve">о муниципальном этапе областного конкурса исследовательских работ и творческих проектов по фольклору и этнографии для младших школьников </w:t>
      </w:r>
    </w:p>
    <w:p w:rsidR="008B36F8" w:rsidRDefault="00857991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w w:val="105"/>
          <w:sz w:val="28"/>
          <w:szCs w:val="28"/>
        </w:rPr>
        <w:t>«Мы - исследователи»</w:t>
      </w:r>
    </w:p>
    <w:p w:rsidR="008B36F8" w:rsidRDefault="008B36F8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</w:p>
    <w:p w:rsidR="008B36F8" w:rsidRDefault="0085799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1. Общие положения</w:t>
      </w:r>
    </w:p>
    <w:p w:rsidR="008B36F8" w:rsidRDefault="00857991">
      <w:pPr>
        <w:tabs>
          <w:tab w:val="left" w:pos="1276"/>
        </w:tabs>
        <w:spacing w:after="0" w:line="240" w:lineRule="auto"/>
        <w:ind w:firstLineChars="235" w:firstLine="658"/>
        <w:contextualSpacing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Настоящее Положение о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муниципальном этапе областного конкурса </w:t>
      </w:r>
      <w:r>
        <w:rPr>
          <w:rFonts w:ascii="Times New Roman" w:hAnsi="Times New Roman"/>
          <w:sz w:val="28"/>
        </w:rPr>
        <w:t xml:space="preserve">исследовательских работ и творческих проектов по фольклору и этнографии для младших школьников «Мы - исследователи», посвященном Году защитника Отечества (далее – Конкурс) определяет цели, задачи, </w:t>
      </w:r>
      <w:r>
        <w:rPr>
          <w:rFonts w:ascii="Times New Roman" w:hAnsi="Times New Roman"/>
          <w:sz w:val="28"/>
          <w:szCs w:val="28"/>
        </w:rPr>
        <w:t xml:space="preserve">сроки и порядок его проведения,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критерии отбора победителей и призёров.</w:t>
      </w:r>
    </w:p>
    <w:p w:rsidR="008B36F8" w:rsidRDefault="00857991">
      <w:pPr>
        <w:suppressAutoHyphens/>
        <w:spacing w:after="0" w:line="240" w:lineRule="auto"/>
        <w:ind w:firstLineChars="235" w:firstLine="658"/>
        <w:jc w:val="both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z w:val="28"/>
          <w:szCs w:val="28"/>
        </w:rPr>
        <w:t xml:space="preserve">1.2. Конкурс проводится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целью </w:t>
      </w:r>
      <w:r>
        <w:rPr>
          <w:rFonts w:ascii="Times New Roman" w:hAnsi="Times New Roman"/>
          <w:spacing w:val="-10"/>
          <w:sz w:val="28"/>
          <w:szCs w:val="28"/>
          <w:lang w:eastAsia="ar-SA"/>
        </w:rPr>
        <w:t>организации исследовательской деятельности обучающихся, активизации краеведческой работы в образовательных организациях Великоустюгского муниципального округа.</w:t>
      </w:r>
    </w:p>
    <w:p w:rsidR="008B36F8" w:rsidRDefault="00857991">
      <w:pPr>
        <w:suppressAutoHyphens/>
        <w:spacing w:after="0" w:line="240" w:lineRule="auto"/>
        <w:ind w:firstLineChars="235" w:firstLine="634"/>
        <w:jc w:val="both"/>
        <w:rPr>
          <w:rFonts w:ascii="Times New Roman" w:hAnsi="Times New Roman"/>
          <w:sz w:val="24"/>
          <w:szCs w:val="28"/>
          <w:lang w:eastAsia="ar-SA"/>
        </w:rPr>
      </w:pPr>
      <w:r>
        <w:rPr>
          <w:rFonts w:ascii="Times New Roman" w:hAnsi="Times New Roman"/>
          <w:spacing w:val="-10"/>
          <w:sz w:val="28"/>
          <w:szCs w:val="28"/>
          <w:lang w:eastAsia="ar-SA"/>
        </w:rPr>
        <w:t>1.3. Задачи Конкурса:</w:t>
      </w:r>
    </w:p>
    <w:p w:rsidR="008B36F8" w:rsidRDefault="0085799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- обеспечение качества и эффективности образования на основе развития продуктивных образовательных технологий; </w:t>
      </w:r>
    </w:p>
    <w:p w:rsidR="008B36F8" w:rsidRDefault="0085799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выявление и поддержка одаренных детей, обладающих способностями к исследовательской деятельности в сфере традиционной народной культуры;</w:t>
      </w:r>
    </w:p>
    <w:p w:rsidR="008B36F8" w:rsidRDefault="0085799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создание условий для развития творческой исследовательской активности детей;</w:t>
      </w:r>
    </w:p>
    <w:p w:rsidR="008B36F8" w:rsidRDefault="0085799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оказание методической помощи педагогам по освоению технологий исследовательского и проектного обучения;</w:t>
      </w:r>
    </w:p>
    <w:p w:rsidR="008B36F8" w:rsidRDefault="00857991">
      <w:pPr>
        <w:spacing w:after="0" w:line="240" w:lineRule="auto"/>
        <w:ind w:firstLineChars="235" w:firstLine="658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 увеличение численности обучающихся образовательных организаций округа, участвующих в олимпиадах и конкурсах различного уровня.</w:t>
      </w:r>
    </w:p>
    <w:p w:rsidR="008B36F8" w:rsidRDefault="00857991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1.4.</w:t>
      </w:r>
      <w:r>
        <w:rPr>
          <w:rFonts w:ascii="Times New Roman" w:hAnsi="Times New Roman"/>
          <w:sz w:val="28"/>
          <w:szCs w:val="28"/>
          <w:lang w:eastAsia="ru-RU"/>
        </w:rPr>
        <w:tab/>
        <w:t>В 2026 году конкурс посвящён Году единства народов России.</w:t>
      </w:r>
    </w:p>
    <w:p w:rsidR="008B36F8" w:rsidRDefault="00857991">
      <w:pPr>
        <w:numPr>
          <w:ilvl w:val="0"/>
          <w:numId w:val="2"/>
        </w:num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Учредитель и организатор Конкурса</w:t>
      </w:r>
    </w:p>
    <w:p w:rsidR="008B36F8" w:rsidRDefault="00857991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2.1. Учредитель – управление образования администрации Великоустюгского муниципального округа.</w:t>
      </w:r>
    </w:p>
    <w:p w:rsidR="008B36F8" w:rsidRDefault="00857991">
      <w:pPr>
        <w:tabs>
          <w:tab w:val="left" w:pos="0"/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2.2. Организатор -  МБОУ ДО «ЦДО» г. Великий Устюг (Центр дополнительного образования).</w:t>
      </w:r>
    </w:p>
    <w:p w:rsidR="008B36F8" w:rsidRDefault="008B36F8">
      <w:pPr>
        <w:tabs>
          <w:tab w:val="left" w:pos="1276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8B36F8" w:rsidRDefault="00857991">
      <w:pPr>
        <w:numPr>
          <w:ilvl w:val="0"/>
          <w:numId w:val="3"/>
        </w:numPr>
        <w:spacing w:after="0" w:line="240" w:lineRule="auto"/>
        <w:ind w:left="1560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Участники Конкурса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К участию в Конкурсе приглашаются обучающиеся и коллективы обучающихся 1-4 классов Великоустюгского муниципального округа в 5 возрастных группах.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</w:t>
      </w:r>
      <w:r>
        <w:rPr>
          <w:rFonts w:ascii="Times New Roman" w:hAnsi="Times New Roman"/>
          <w:sz w:val="28"/>
          <w:szCs w:val="28"/>
        </w:rPr>
        <w:tab/>
        <w:t>Возрастные группы: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 лет;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 лет; </w:t>
      </w:r>
    </w:p>
    <w:p w:rsidR="008B36F8" w:rsidRDefault="00857991">
      <w:pPr>
        <w:widowControl w:val="0"/>
        <w:shd w:val="clear" w:color="auto" w:fill="FFFFFF"/>
        <w:suppressAutoHyphens/>
        <w:autoSpaceDE w:val="0"/>
        <w:spacing w:after="0" w:line="240" w:lineRule="auto"/>
        <w:ind w:firstLineChars="235" w:firstLine="6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 лет;</w:t>
      </w:r>
    </w:p>
    <w:p w:rsidR="008B36F8" w:rsidRDefault="00857991">
      <w:pPr>
        <w:widowControl w:val="0"/>
        <w:shd w:val="clear" w:color="auto" w:fill="FFFFFF"/>
        <w:suppressAutoHyphens/>
        <w:autoSpaceDE w:val="0"/>
        <w:spacing w:after="0" w:line="240" w:lineRule="auto"/>
        <w:ind w:firstLineChars="235" w:firstLine="65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 лет;</w:t>
      </w:r>
    </w:p>
    <w:p w:rsidR="008B36F8" w:rsidRDefault="00857991">
      <w:pPr>
        <w:widowControl w:val="0"/>
        <w:shd w:val="clear" w:color="auto" w:fill="FFFFFF"/>
        <w:suppressAutoHyphens/>
        <w:autoSpaceDE w:val="0"/>
        <w:spacing w:after="0" w:line="240" w:lineRule="auto"/>
        <w:ind w:firstLineChars="235" w:firstLine="658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10 лет.</w:t>
      </w:r>
    </w:p>
    <w:p w:rsidR="008B36F8" w:rsidRDefault="00857991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3.3. Состав авторского коллектива коллективной исследовательской работы или коллективного исследовательского проекта не должен превышать 3-х человек. </w:t>
      </w:r>
    </w:p>
    <w:p w:rsidR="008B36F8" w:rsidRDefault="008B36F8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B36F8" w:rsidRDefault="00857991">
      <w:pPr>
        <w:widowControl w:val="0"/>
        <w:shd w:val="clear" w:color="auto" w:fill="FFFFFF"/>
        <w:suppressAutoHyphens/>
        <w:autoSpaceDE w:val="0"/>
        <w:spacing w:after="0" w:line="240" w:lineRule="auto"/>
        <w:ind w:left="360" w:firstLine="709"/>
        <w:jc w:val="center"/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eastAsia="Times New Roman" w:hAnsi="Times New Roman"/>
          <w:b/>
          <w:color w:val="000000"/>
          <w:spacing w:val="-13"/>
          <w:sz w:val="28"/>
          <w:szCs w:val="28"/>
          <w:lang w:eastAsia="ar-SA"/>
        </w:rPr>
        <w:t>4 . Сроки и порядок проведения Конкурса</w:t>
      </w:r>
    </w:p>
    <w:p w:rsidR="008B36F8" w:rsidRDefault="0085799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4.1. Конкурс проводится в период с </w:t>
      </w:r>
      <w:r w:rsidRPr="00E64542">
        <w:rPr>
          <w:rFonts w:ascii="Times New Roman" w:eastAsia="Times New Roman" w:hAnsi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марта по 18 марта 2026 г.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4.2.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МБОУ ДО «ЦДО» г. Великий Устюг (Центр дополнительного образования) осуществляет п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рием заявок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в </w:t>
      </w:r>
      <w:r>
        <w:rPr>
          <w:rFonts w:ascii="Times New Roman" w:hAnsi="Times New Roman"/>
          <w:sz w:val="28"/>
          <w:szCs w:val="28"/>
        </w:rPr>
        <w:t>электронном виде по адресу электронной почты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hyperlink r:id="rId8" w:history="1">
        <w:r>
          <w:rPr>
            <w:rFonts w:ascii="Times New Roman" w:hAnsi="Times New Roman"/>
            <w:color w:val="0563C1"/>
            <w:sz w:val="28"/>
            <w:szCs w:val="28"/>
            <w:u w:val="single"/>
            <w:shd w:val="clear" w:color="auto" w:fill="FFFFFF"/>
          </w:rPr>
          <w:t>cdovu.konkurs@mail.ru</w:t>
        </w:r>
      </w:hyperlink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период с 10 марта  по 16 марта 2026 года.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Участники предоставляют следующие материалы: </w:t>
      </w:r>
    </w:p>
    <w:p w:rsidR="008B36F8" w:rsidRDefault="00857991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заявку на участие в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Конкурсе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по форме согласно Приложению 1 к настоящему Положению.</w:t>
      </w:r>
      <w:r>
        <w:rPr>
          <w:rFonts w:ascii="Times New Roman" w:hAnsi="Times New Roman"/>
          <w:sz w:val="28"/>
        </w:rPr>
        <w:t xml:space="preserve"> От образовательной организации предоставляется общая заявка на всех участников.</w:t>
      </w:r>
    </w:p>
    <w:p w:rsidR="008B36F8" w:rsidRDefault="00857991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4.3. </w:t>
      </w:r>
      <w:r>
        <w:rPr>
          <w:rFonts w:ascii="Times New Roman" w:eastAsia="Times New Roman" w:hAnsi="Times New Roman"/>
          <w:sz w:val="28"/>
          <w:szCs w:val="28"/>
        </w:rPr>
        <w:t>Просмотр участников состоится на базе МБОУ ДО «ЦДО» 17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марта</w:t>
      </w:r>
      <w:r>
        <w:rPr>
          <w:rFonts w:ascii="Times New Roman" w:eastAsia="Times New Roman" w:hAnsi="Times New Roman"/>
          <w:sz w:val="28"/>
          <w:szCs w:val="28"/>
        </w:rPr>
        <w:t xml:space="preserve"> 2026 года в 11.00.</w:t>
      </w:r>
    </w:p>
    <w:p w:rsidR="008B36F8" w:rsidRDefault="00857991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  <w:r>
        <w:rPr>
          <w:rFonts w:ascii="Times New Roman" w:hAnsi="Times New Roman"/>
          <w:sz w:val="28"/>
        </w:rPr>
        <w:t xml:space="preserve">4.4. 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 xml:space="preserve">Подведение итогов Конкурса и публикация в официальной группе ВК «Мероприятия ЦДО»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18 марта </w:t>
      </w:r>
      <w:r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  <w:t>2026 года.</w:t>
      </w:r>
    </w:p>
    <w:p w:rsidR="008B36F8" w:rsidRDefault="008B36F8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pacing w:val="-13"/>
          <w:sz w:val="28"/>
          <w:szCs w:val="28"/>
          <w:lang w:eastAsia="ar-SA"/>
        </w:rPr>
      </w:pPr>
    </w:p>
    <w:p w:rsidR="008B36F8" w:rsidRDefault="00857991">
      <w:pPr>
        <w:spacing w:after="0" w:line="240" w:lineRule="auto"/>
        <w:ind w:left="2694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b/>
          <w:sz w:val="28"/>
          <w:szCs w:val="20"/>
          <w:lang w:eastAsia="ru-RU"/>
        </w:rPr>
        <w:t>5. Номинации конкурса</w:t>
      </w:r>
    </w:p>
    <w:p w:rsidR="008B36F8" w:rsidRDefault="00857991">
      <w:pPr>
        <w:tabs>
          <w:tab w:val="left" w:pos="284"/>
        </w:tabs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5.1. Конкурс проводится в двух номинациях: </w:t>
      </w:r>
    </w:p>
    <w:p w:rsidR="008B36F8" w:rsidRDefault="00857991">
      <w:pPr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«Фольклор и этнография»;</w:t>
      </w:r>
    </w:p>
    <w:p w:rsidR="008B36F8" w:rsidRDefault="00857991">
      <w:pPr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«Краеведение».</w:t>
      </w:r>
    </w:p>
    <w:p w:rsidR="008B36F8" w:rsidRDefault="00857991">
      <w:pPr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5.2. В каждой номинации выделяются подноминации:</w:t>
      </w:r>
    </w:p>
    <w:p w:rsidR="008B36F8" w:rsidRDefault="00857991">
      <w:pPr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- «Индивидуальная (или коллективная) исследовательская работа»; </w:t>
      </w:r>
    </w:p>
    <w:p w:rsidR="008B36F8" w:rsidRDefault="00857991">
      <w:pPr>
        <w:spacing w:after="0" w:line="240" w:lineRule="auto"/>
        <w:ind w:firstLineChars="314" w:firstLine="879"/>
        <w:jc w:val="both"/>
        <w:rPr>
          <w:rFonts w:ascii="Times New Roman" w:hAnsi="Times New Roman"/>
          <w:sz w:val="28"/>
          <w:szCs w:val="20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>- «Индивидуальный (или коллективный) творческий проект».</w:t>
      </w:r>
    </w:p>
    <w:p w:rsidR="008B36F8" w:rsidRDefault="008B36F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7"/>
        </w:rPr>
      </w:pPr>
    </w:p>
    <w:p w:rsidR="008B36F8" w:rsidRDefault="00857991">
      <w:pPr>
        <w:widowControl w:val="0"/>
        <w:autoSpaceDE w:val="0"/>
        <w:autoSpaceDN w:val="0"/>
        <w:spacing w:after="0" w:line="240" w:lineRule="auto"/>
        <w:ind w:left="326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6. Требования </w:t>
      </w:r>
    </w:p>
    <w:p w:rsidR="008B36F8" w:rsidRDefault="00857991">
      <w:pPr>
        <w:widowControl w:val="0"/>
        <w:tabs>
          <w:tab w:val="left" w:pos="1276"/>
        </w:tabs>
        <w:autoSpaceDE w:val="0"/>
        <w:autoSpaceDN w:val="0"/>
        <w:spacing w:after="0" w:line="240" w:lineRule="auto"/>
        <w:ind w:right="118" w:firstLineChars="235" w:firstLine="65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6.1. Каждая образовательная организация имеет право выдвинуть на муниципальный этап Конкурса не более 3 участников в каждой возрастной категории.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6.2. Конкурсная работа (проект) должны содержать следующие структурные компоненты: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- введение (проблематика, цель, задачи работы/проекта; объект, предмет исследования). Авторы проектов во «Введении» представляют описание предполагаемого продукта;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- основная часть (ход проведения исследования или осуществления проекта; результаты исследования или представление полученного продукта, наличие в тексте конкурсной работы ссылок на источники);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заключение (выводы по итогам работы), 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- список литературы, иных источников (интернет-ресурсов, материалов архивов и пр.).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- приложения (рисунки, схемы, карты, таблицы, фотографии и проч.). 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6.3.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Язык изложения содержания работы и литература, используемая авторами, должны соответствовать возрасту участников. 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6.4.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 xml:space="preserve">Текст исследовательской работы (проекта) оформляется на листах формата  А4  объемом не более 7 страниц  (кегль – 14, межстрочный интервал – 1,5).  Приложения к исследовательской работе (проекту) – не более 7 страниц. 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6.5.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  <w:t>Требования к оформлению титульного листа исследовательской работы (проекта):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- в верхней части листа указывается название конкурса, номинация конкурса;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- в средней части – тема исследовательской работы (проекта); Ф.И.О., класс (группа, объединение) автора работы (коллектива авторов), полное наименование образовательной организации; Ф.И.О. научного руководителя (полностью), должность и место работы; муниципальный район (округ), населенный пункт;</w:t>
      </w:r>
    </w:p>
    <w:p w:rsidR="008B36F8" w:rsidRDefault="00857991">
      <w:pPr>
        <w:widowControl w:val="0"/>
        <w:tabs>
          <w:tab w:val="left" w:pos="709"/>
        </w:tabs>
        <w:autoSpaceDE w:val="0"/>
        <w:autoSpaceDN w:val="0"/>
        <w:spacing w:after="0" w:line="240" w:lineRule="auto"/>
        <w:ind w:firstLineChars="235" w:firstLine="65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sz w:val="28"/>
          <w:szCs w:val="28"/>
          <w:lang w:eastAsia="ru-RU" w:bidi="ru-RU"/>
        </w:rPr>
        <w:t>6.6.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ab/>
      </w:r>
      <w:r w:rsidR="00E64542">
        <w:rPr>
          <w:rFonts w:ascii="Times New Roman" w:eastAsia="Times New Roman" w:hAnsi="Times New Roman"/>
          <w:sz w:val="28"/>
          <w:szCs w:val="28"/>
          <w:lang w:eastAsia="ru-RU" w:bidi="ru-RU"/>
        </w:rPr>
        <w:t>Муниципальный этап</w:t>
      </w:r>
      <w:r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 конкурса проводится в форме защиты стендовых докладов, оформленных в соответствии с требованиями, указанными в приложении 4 к Положению. Стендовый доклад не должен превышать 5 минут.  </w:t>
      </w:r>
    </w:p>
    <w:p w:rsidR="008B36F8" w:rsidRDefault="008B36F8">
      <w:pPr>
        <w:widowControl w:val="0"/>
        <w:tabs>
          <w:tab w:val="left" w:pos="2425"/>
        </w:tabs>
        <w:autoSpaceDE w:val="0"/>
        <w:autoSpaceDN w:val="0"/>
        <w:spacing w:after="0" w:line="319" w:lineRule="exact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B36F8" w:rsidRDefault="00857991">
      <w:pPr>
        <w:widowControl w:val="0"/>
        <w:tabs>
          <w:tab w:val="left" w:pos="2425"/>
        </w:tabs>
        <w:autoSpaceDE w:val="0"/>
        <w:autoSpaceDN w:val="0"/>
        <w:spacing w:after="0" w:line="319" w:lineRule="exact"/>
        <w:ind w:left="2268"/>
        <w:contextualSpacing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7. </w:t>
      </w:r>
      <w:r>
        <w:rPr>
          <w:rFonts w:ascii="Times New Roman" w:hAnsi="Times New Roman"/>
          <w:b/>
          <w:sz w:val="28"/>
          <w:szCs w:val="28"/>
          <w:lang w:eastAsia="ru-RU"/>
        </w:rPr>
        <w:t>Критерии оценки</w:t>
      </w:r>
    </w:p>
    <w:p w:rsidR="008B36F8" w:rsidRDefault="00857991">
      <w:pPr>
        <w:shd w:val="clear" w:color="auto" w:fill="FFFFFF"/>
        <w:spacing w:before="30" w:after="3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7.1.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Конкурсные работы муниципального этапа оцениваются по следующим критериям:</w:t>
      </w:r>
    </w:p>
    <w:p w:rsidR="008B36F8" w:rsidRDefault="00857991">
      <w:pPr>
        <w:shd w:val="clear" w:color="auto" w:fill="FFFFFF"/>
        <w:spacing w:before="30" w:after="3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замысел исследования/проекта, оригинальность, ценность;</w:t>
      </w:r>
    </w:p>
    <w:p w:rsidR="008B36F8" w:rsidRDefault="00857991">
      <w:pPr>
        <w:shd w:val="clear" w:color="auto" w:fill="FFFFFF"/>
        <w:spacing w:before="30" w:after="3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соответствие темы, цели, задач содержанию;</w:t>
      </w:r>
    </w:p>
    <w:p w:rsidR="008B36F8" w:rsidRDefault="00857991">
      <w:pPr>
        <w:shd w:val="clear" w:color="auto" w:fill="FFFFFF"/>
        <w:spacing w:before="30" w:after="3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адекватность (корректность) методов в исследовании (проекте); </w:t>
      </w:r>
    </w:p>
    <w:p w:rsidR="008B36F8" w:rsidRDefault="00857991">
      <w:pPr>
        <w:shd w:val="clear" w:color="auto" w:fill="FFFFFF"/>
        <w:spacing w:before="30" w:after="30" w:line="240" w:lineRule="auto"/>
        <w:ind w:firstLineChars="235" w:firstLine="658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соответствие выводов целям, задачам и полученным результатам.</w:t>
      </w:r>
    </w:p>
    <w:p w:rsidR="008B36F8" w:rsidRDefault="00857991">
      <w:pPr>
        <w:shd w:val="clear" w:color="auto" w:fill="FFFFFF"/>
        <w:spacing w:before="30" w:after="30" w:line="240" w:lineRule="auto"/>
        <w:ind w:firstLineChars="235" w:firstLine="658"/>
        <w:jc w:val="bot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7.2. Оценивание по каждому критерию, указанному в пункте 7.1. осуществляется по 10-ти балльной шкале в листах оценивания жюри.</w:t>
      </w:r>
    </w:p>
    <w:p w:rsidR="008B36F8" w:rsidRDefault="008B36F8">
      <w:pPr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8B36F8" w:rsidRDefault="00857991">
      <w:pPr>
        <w:spacing w:after="0" w:line="240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8. Подведение итогов и награждение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8.1.   Победители и призеры Конкурса награждаются дипломами за 1,2,3 место.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8.2. Участники Конкурса, не являющиеся победителями и (или) призерами, отмечаются сертификатами участника. </w:t>
      </w:r>
    </w:p>
    <w:p w:rsidR="008B36F8" w:rsidRDefault="00857991">
      <w:pPr>
        <w:spacing w:after="0" w:line="24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8.3. Сертификаты направляются участникам в электронном виде в двухнедельный срок после окончания Конкурса.</w:t>
      </w:r>
    </w:p>
    <w:p w:rsidR="008B36F8" w:rsidRDefault="008B36F8">
      <w:pPr>
        <w:widowControl w:val="0"/>
        <w:autoSpaceDE w:val="0"/>
        <w:autoSpaceDN w:val="0"/>
        <w:spacing w:after="0" w:line="240" w:lineRule="auto"/>
        <w:ind w:left="710"/>
        <w:contextualSpacing/>
        <w:jc w:val="both"/>
        <w:rPr>
          <w:rFonts w:ascii="Times New Roman" w:hAnsi="Times New Roman"/>
          <w:sz w:val="28"/>
          <w:szCs w:val="28"/>
        </w:rPr>
      </w:pPr>
    </w:p>
    <w:p w:rsidR="008B36F8" w:rsidRDefault="00857991">
      <w:pPr>
        <w:spacing w:after="0" w:line="240" w:lineRule="auto"/>
        <w:ind w:left="3261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8. Контактная информация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Белых Екатерина Васильевна, заместитель директора по воспитательной работе МБОУ ДО «ЦДО».</w:t>
      </w:r>
    </w:p>
    <w:p w:rsidR="008B36F8" w:rsidRDefault="0085799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8B36F8">
          <w:pgSz w:w="11906" w:h="16838"/>
          <w:pgMar w:top="851" w:right="1276" w:bottom="1021" w:left="1418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Муромцева Ольга Александровна, педагог-организатор МБОУ ДО «ЦДО».</w:t>
      </w:r>
    </w:p>
    <w:p w:rsidR="00E64542" w:rsidRDefault="00857991" w:rsidP="00E64542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E64542" w:rsidRDefault="00E64542" w:rsidP="00E64542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Положению</w:t>
      </w:r>
    </w:p>
    <w:p w:rsidR="008B36F8" w:rsidRDefault="00857991">
      <w:pPr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8B36F8" w:rsidRDefault="008B36F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8B36F8" w:rsidRDefault="008579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>ЗАЯВКА</w:t>
      </w:r>
    </w:p>
    <w:p w:rsidR="008B36F8" w:rsidRDefault="00857991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05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на участие в </w:t>
      </w:r>
      <w:r>
        <w:rPr>
          <w:rFonts w:ascii="Times New Roman" w:eastAsia="Times New Roman" w:hAnsi="Times New Roman"/>
          <w:b/>
          <w:bCs/>
          <w:w w:val="105"/>
          <w:sz w:val="28"/>
          <w:szCs w:val="28"/>
        </w:rPr>
        <w:t xml:space="preserve">муниципальном этапе областного конкурса исследовательских работ и творческих проектов по фольклору и этнографии для младших школьников </w:t>
      </w:r>
    </w:p>
    <w:p w:rsidR="008B36F8" w:rsidRDefault="00857991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bCs/>
          <w:w w:val="105"/>
          <w:sz w:val="28"/>
          <w:szCs w:val="28"/>
        </w:rPr>
        <w:t>«Мы - исследователи»</w:t>
      </w:r>
    </w:p>
    <w:p w:rsidR="008B36F8" w:rsidRDefault="008B36F8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w w:val="105"/>
          <w:sz w:val="28"/>
          <w:szCs w:val="28"/>
        </w:rPr>
      </w:pPr>
    </w:p>
    <w:tbl>
      <w:tblPr>
        <w:tblpPr w:leftFromText="180" w:rightFromText="180" w:vertAnchor="text" w:horzAnchor="margin" w:tblpXSpec="center" w:tblpY="13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5"/>
        <w:gridCol w:w="1526"/>
        <w:gridCol w:w="1345"/>
        <w:gridCol w:w="2187"/>
        <w:gridCol w:w="2187"/>
        <w:gridCol w:w="1514"/>
        <w:gridCol w:w="1852"/>
        <w:gridCol w:w="2021"/>
        <w:gridCol w:w="1302"/>
      </w:tblGrid>
      <w:tr w:rsidR="008B36F8">
        <w:trPr>
          <w:cantSplit/>
        </w:trPr>
        <w:tc>
          <w:tcPr>
            <w:tcW w:w="215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24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участника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(полностью) </w:t>
            </w:r>
          </w:p>
        </w:tc>
        <w:tc>
          <w:tcPr>
            <w:tcW w:w="462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Дата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рождения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(дд.мм.гг.)</w:t>
            </w:r>
          </w:p>
        </w:tc>
        <w:tc>
          <w:tcPr>
            <w:tcW w:w="751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Возраст </w:t>
            </w:r>
          </w:p>
        </w:tc>
        <w:tc>
          <w:tcPr>
            <w:tcW w:w="751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Образовательная организация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(полное наименование), объединение/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группа, класс</w:t>
            </w:r>
          </w:p>
        </w:tc>
        <w:tc>
          <w:tcPr>
            <w:tcW w:w="520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Номинация, тема работы</w:t>
            </w:r>
          </w:p>
        </w:tc>
        <w:tc>
          <w:tcPr>
            <w:tcW w:w="636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 педагога (полностью),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должность, место работы,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контактные данные 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(телефон, 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94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Ф.И.О. руководителя образовательной организации.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Контактные данные образовательной организации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(телефон, </w:t>
            </w:r>
          </w:p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e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mail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8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участников муниципального этапа</w:t>
            </w:r>
          </w:p>
        </w:tc>
      </w:tr>
      <w:tr w:rsidR="008B36F8">
        <w:trPr>
          <w:cantSplit/>
        </w:trPr>
        <w:tc>
          <w:tcPr>
            <w:tcW w:w="215" w:type="pct"/>
          </w:tcPr>
          <w:p w:rsidR="008B36F8" w:rsidRDefault="008579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2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51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20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4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48" w:type="pct"/>
          </w:tcPr>
          <w:p w:rsidR="008B36F8" w:rsidRDefault="008B36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B36F8" w:rsidRDefault="008B36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36F8" w:rsidRDefault="008B36F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8B36F8" w:rsidRDefault="00857991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образовательной организации   </w:t>
      </w:r>
    </w:p>
    <w:p w:rsidR="008B36F8" w:rsidRDefault="008579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</w:t>
      </w:r>
    </w:p>
    <w:p w:rsidR="008B36F8" w:rsidRDefault="008579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«___» ______________2026 г.              ______________________________</w:t>
      </w:r>
    </w:p>
    <w:p w:rsidR="008B36F8" w:rsidRDefault="0085799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(Ф.И.О. полностью, подпись)</w:t>
      </w:r>
    </w:p>
    <w:p w:rsidR="008B36F8" w:rsidRDefault="008B36F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B36F8" w:rsidRDefault="008B36F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B36F8" w:rsidRDefault="00857991" w:rsidP="00E6454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Данной заявкой я подтверждаю свое участие в конкурсе и даю МБОУ ДО «ЦДО» согласие на обработку персональных данных и безвозмездное использование представленных мной конкурсных материалов. </w:t>
      </w:r>
    </w:p>
    <w:p w:rsidR="008B36F8" w:rsidRDefault="008B36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8B36F8">
          <w:pgSz w:w="16838" w:h="11906" w:orient="landscape"/>
          <w:pgMar w:top="1418" w:right="851" w:bottom="1274" w:left="1418" w:header="708" w:footer="708" w:gutter="0"/>
          <w:cols w:space="708"/>
          <w:docGrid w:linePitch="360"/>
        </w:sectPr>
      </w:pPr>
    </w:p>
    <w:p w:rsidR="008B36F8" w:rsidRDefault="008B36F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B36F8" w:rsidRDefault="00857991">
      <w:pPr>
        <w:spacing w:after="0" w:line="240" w:lineRule="auto"/>
        <w:ind w:left="6804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Приложение 2</w:t>
      </w:r>
    </w:p>
    <w:p w:rsidR="008B36F8" w:rsidRDefault="00857991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к Положению</w:t>
      </w:r>
    </w:p>
    <w:p w:rsidR="008B36F8" w:rsidRDefault="008B36F8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8B36F8" w:rsidRDefault="00857991">
      <w:r>
        <w:rPr>
          <w:rFonts w:ascii="Times New Roman" w:hAnsi="Times New Roman"/>
          <w:noProof/>
          <w:color w:val="FF0000"/>
          <w:sz w:val="24"/>
          <w:szCs w:val="28"/>
          <w:lang w:eastAsia="ru-RU"/>
        </w:rPr>
        <w:drawing>
          <wp:inline distT="0" distB="0" distL="0" distR="0">
            <wp:extent cx="6019800" cy="8258175"/>
            <wp:effectExtent l="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19800" cy="825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B36F8" w:rsidRDefault="008579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2 к Приказу</w:t>
      </w:r>
    </w:p>
    <w:p w:rsidR="008B36F8" w:rsidRDefault="0085799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управления образования</w:t>
      </w:r>
    </w:p>
    <w:p w:rsidR="008B36F8" w:rsidRDefault="00857991">
      <w:pPr>
        <w:spacing w:after="0" w:line="240" w:lineRule="auto"/>
        <w:jc w:val="right"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28"/>
          <w:szCs w:val="28"/>
        </w:rPr>
        <w:t>от 10.03.2026 №</w:t>
      </w:r>
      <w:r w:rsidR="00E64542">
        <w:rPr>
          <w:rFonts w:ascii="Times New Roman" w:hAnsi="Times New Roman"/>
          <w:sz w:val="28"/>
          <w:szCs w:val="28"/>
        </w:rPr>
        <w:t xml:space="preserve"> 105-ОД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B36F8" w:rsidRDefault="008B36F8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:rsidR="008B36F8" w:rsidRDefault="008B36F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B36F8" w:rsidRDefault="0085799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Состав жюри</w:t>
      </w:r>
    </w:p>
    <w:p w:rsidR="008B36F8" w:rsidRDefault="00857991">
      <w:pPr>
        <w:widowControl w:val="0"/>
        <w:tabs>
          <w:tab w:val="left" w:pos="4536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w w:val="105"/>
          <w:sz w:val="28"/>
          <w:szCs w:val="28"/>
        </w:rPr>
      </w:pPr>
      <w:r>
        <w:rPr>
          <w:rFonts w:ascii="Times New Roman" w:eastAsia="Times New Roman" w:hAnsi="Times New Roman"/>
          <w:b/>
          <w:w w:val="105"/>
          <w:sz w:val="28"/>
          <w:szCs w:val="28"/>
        </w:rPr>
        <w:t>муниципального этапа областного конкурса исследовательских работ и творческих проектов по фольклору и этнографии для младших школьников «Мы - исследователи»</w:t>
      </w:r>
    </w:p>
    <w:p w:rsidR="008B36F8" w:rsidRDefault="008B36F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B36F8" w:rsidRDefault="00857991">
      <w:pPr>
        <w:pStyle w:val="ae"/>
        <w:numPr>
          <w:ilvl w:val="0"/>
          <w:numId w:val="4"/>
        </w:numPr>
        <w:spacing w:after="0" w:line="240" w:lineRule="auto"/>
        <w:ind w:left="0"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Вологина Ирина Геннадьевна -  научный сотрудник Великоустюгского государственного историко-архитектурного и художественного музея-заповедника;</w:t>
      </w:r>
    </w:p>
    <w:p w:rsidR="008B36F8" w:rsidRDefault="008B36F8">
      <w:pPr>
        <w:pStyle w:val="ae"/>
        <w:spacing w:after="0" w:line="240" w:lineRule="auto"/>
        <w:ind w:left="0" w:firstLineChars="235" w:firstLine="658"/>
        <w:jc w:val="both"/>
        <w:rPr>
          <w:rFonts w:ascii="Times New Roman" w:hAnsi="Times New Roman"/>
          <w:sz w:val="28"/>
          <w:szCs w:val="28"/>
        </w:rPr>
      </w:pPr>
    </w:p>
    <w:p w:rsidR="008B36F8" w:rsidRDefault="00857991">
      <w:pPr>
        <w:pStyle w:val="ae"/>
        <w:numPr>
          <w:ilvl w:val="0"/>
          <w:numId w:val="4"/>
        </w:numPr>
        <w:spacing w:after="0" w:line="240" w:lineRule="auto"/>
        <w:ind w:left="0" w:firstLineChars="235" w:firstLine="65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Семушина Ольга Геннадьевна – </w:t>
      </w:r>
      <w:r>
        <w:rPr>
          <w:rFonts w:ascii="Times New Roman" w:eastAsia="Times New Roman" w:hAnsi="Times New Roman"/>
          <w:sz w:val="28"/>
          <w:szCs w:val="28"/>
        </w:rPr>
        <w:t>руководитель</w:t>
      </w:r>
      <w:r>
        <w:rPr>
          <w:rFonts w:ascii="Times New Roman" w:hAnsi="Times New Roman"/>
          <w:sz w:val="28"/>
          <w:szCs w:val="28"/>
        </w:rPr>
        <w:t xml:space="preserve"> ансамбля «Жаворонушки»,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преподаватель фольклорного отделения МБОУ ДОД «Великоустюгская детская школа искусств»;</w:t>
      </w:r>
    </w:p>
    <w:p w:rsidR="008B36F8" w:rsidRDefault="008B36F8">
      <w:pPr>
        <w:pStyle w:val="ae"/>
        <w:spacing w:after="0" w:line="240" w:lineRule="auto"/>
        <w:ind w:left="658"/>
        <w:jc w:val="both"/>
        <w:rPr>
          <w:rFonts w:ascii="Times New Roman" w:hAnsi="Times New Roman"/>
          <w:sz w:val="28"/>
          <w:szCs w:val="28"/>
        </w:rPr>
      </w:pPr>
    </w:p>
    <w:p w:rsidR="008B36F8" w:rsidRDefault="00857991">
      <w:pPr>
        <w:keepNext/>
        <w:keepLines/>
        <w:shd w:val="clear" w:color="auto" w:fill="FFFFFF"/>
        <w:spacing w:after="0" w:line="240" w:lineRule="auto"/>
        <w:ind w:firstLine="709"/>
        <w:jc w:val="both"/>
        <w:outlineLvl w:val="1"/>
        <w:rPr>
          <w:rFonts w:ascii="Times New Roman" w:eastAsia="SimSu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Уварова Софья Михайловна - специалист информационно - просветительского отдела МБУК ВО "Великоустюгский государственный историко - архитектурный и музей - заповедник»</w:t>
      </w:r>
    </w:p>
    <w:sectPr w:rsidR="008B36F8">
      <w:pgSz w:w="11906" w:h="16838"/>
      <w:pgMar w:top="851" w:right="1274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2321" w:rsidRDefault="00602321">
      <w:pPr>
        <w:spacing w:line="240" w:lineRule="auto"/>
      </w:pPr>
      <w:r>
        <w:separator/>
      </w:r>
    </w:p>
  </w:endnote>
  <w:endnote w:type="continuationSeparator" w:id="0">
    <w:p w:rsidR="00602321" w:rsidRDefault="006023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2321" w:rsidRDefault="00602321">
      <w:pPr>
        <w:spacing w:after="0"/>
      </w:pPr>
      <w:r>
        <w:separator/>
      </w:r>
    </w:p>
  </w:footnote>
  <w:footnote w:type="continuationSeparator" w:id="0">
    <w:p w:rsidR="00602321" w:rsidRDefault="0060232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DC4710"/>
    <w:multiLevelType w:val="multilevel"/>
    <w:tmpl w:val="2FDC471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64B00107"/>
    <w:multiLevelType w:val="multilevel"/>
    <w:tmpl w:val="64B00107"/>
    <w:lvl w:ilvl="0">
      <w:start w:val="4"/>
      <w:numFmt w:val="decimal"/>
      <w:lvlText w:val="%1."/>
      <w:lvlJc w:val="left"/>
      <w:pPr>
        <w:ind w:left="3428" w:hanging="450"/>
      </w:pPr>
    </w:lvl>
    <w:lvl w:ilvl="1">
      <w:start w:val="1"/>
      <w:numFmt w:val="decimal"/>
      <w:lvlText w:val="%1.%2."/>
      <w:lvlJc w:val="left"/>
      <w:pPr>
        <w:ind w:left="5127" w:hanging="720"/>
      </w:pPr>
    </w:lvl>
    <w:lvl w:ilvl="2">
      <w:start w:val="1"/>
      <w:numFmt w:val="decimal"/>
      <w:lvlText w:val="%1.%2.%3."/>
      <w:lvlJc w:val="left"/>
      <w:pPr>
        <w:ind w:left="6556" w:hanging="720"/>
      </w:pPr>
    </w:lvl>
    <w:lvl w:ilvl="3">
      <w:start w:val="1"/>
      <w:numFmt w:val="decimal"/>
      <w:lvlText w:val="%1.%2.%3.%4."/>
      <w:lvlJc w:val="left"/>
      <w:pPr>
        <w:ind w:left="8345" w:hanging="1080"/>
      </w:pPr>
    </w:lvl>
    <w:lvl w:ilvl="4">
      <w:start w:val="1"/>
      <w:numFmt w:val="decimal"/>
      <w:lvlText w:val="%1.%2.%3.%4.%5."/>
      <w:lvlJc w:val="left"/>
      <w:pPr>
        <w:ind w:left="9774" w:hanging="1080"/>
      </w:pPr>
    </w:lvl>
    <w:lvl w:ilvl="5">
      <w:start w:val="1"/>
      <w:numFmt w:val="decimal"/>
      <w:lvlText w:val="%1.%2.%3.%4.%5.%6."/>
      <w:lvlJc w:val="left"/>
      <w:pPr>
        <w:ind w:left="11563" w:hanging="1440"/>
      </w:pPr>
    </w:lvl>
    <w:lvl w:ilvl="6">
      <w:start w:val="1"/>
      <w:numFmt w:val="decimal"/>
      <w:lvlText w:val="%1.%2.%3.%4.%5.%6.%7."/>
      <w:lvlJc w:val="left"/>
      <w:pPr>
        <w:ind w:left="13352" w:hanging="1800"/>
      </w:pPr>
    </w:lvl>
    <w:lvl w:ilvl="7">
      <w:start w:val="1"/>
      <w:numFmt w:val="decimal"/>
      <w:lvlText w:val="%1.%2.%3.%4.%5.%6.%7.%8."/>
      <w:lvlJc w:val="left"/>
      <w:pPr>
        <w:ind w:left="14781" w:hanging="1800"/>
      </w:pPr>
    </w:lvl>
    <w:lvl w:ilvl="8">
      <w:start w:val="1"/>
      <w:numFmt w:val="decimal"/>
      <w:lvlText w:val="%1.%2.%3.%4.%5.%6.%7.%8.%9."/>
      <w:lvlJc w:val="left"/>
      <w:pPr>
        <w:ind w:left="16570" w:hanging="2160"/>
      </w:pPr>
    </w:lvl>
  </w:abstractNum>
  <w:abstractNum w:abstractNumId="2">
    <w:nsid w:val="6CEF6CF9"/>
    <w:multiLevelType w:val="multilevel"/>
    <w:tmpl w:val="6CEF6CF9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8D6786"/>
    <w:multiLevelType w:val="multilevel"/>
    <w:tmpl w:val="728D6786"/>
    <w:lvl w:ilvl="0">
      <w:start w:val="1"/>
      <w:numFmt w:val="decimal"/>
      <w:lvlText w:val="%1."/>
      <w:lvlJc w:val="left"/>
      <w:pPr>
        <w:ind w:left="3621" w:hanging="360"/>
      </w:pPr>
    </w:lvl>
    <w:lvl w:ilvl="1">
      <w:start w:val="1"/>
      <w:numFmt w:val="decimal"/>
      <w:isLgl/>
      <w:lvlText w:val="%1.%2"/>
      <w:lvlJc w:val="left"/>
      <w:pPr>
        <w:ind w:left="810" w:hanging="45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3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13C"/>
    <w:rsid w:val="00000C7F"/>
    <w:rsid w:val="00012F32"/>
    <w:rsid w:val="000223BD"/>
    <w:rsid w:val="000414ED"/>
    <w:rsid w:val="0005136F"/>
    <w:rsid w:val="00057BE2"/>
    <w:rsid w:val="00082A4E"/>
    <w:rsid w:val="00093C52"/>
    <w:rsid w:val="000D164F"/>
    <w:rsid w:val="000D32BF"/>
    <w:rsid w:val="000D40E5"/>
    <w:rsid w:val="000D61D2"/>
    <w:rsid w:val="000E0708"/>
    <w:rsid w:val="000E34C1"/>
    <w:rsid w:val="000F17E6"/>
    <w:rsid w:val="000F53A0"/>
    <w:rsid w:val="00107A5D"/>
    <w:rsid w:val="00117565"/>
    <w:rsid w:val="00123C5D"/>
    <w:rsid w:val="0012566D"/>
    <w:rsid w:val="0012635B"/>
    <w:rsid w:val="00136406"/>
    <w:rsid w:val="0015566A"/>
    <w:rsid w:val="00165DD3"/>
    <w:rsid w:val="001706F4"/>
    <w:rsid w:val="00183064"/>
    <w:rsid w:val="00195A77"/>
    <w:rsid w:val="001964FF"/>
    <w:rsid w:val="001A1D78"/>
    <w:rsid w:val="001B4132"/>
    <w:rsid w:val="001C4D17"/>
    <w:rsid w:val="001D5E70"/>
    <w:rsid w:val="0020419E"/>
    <w:rsid w:val="002315C4"/>
    <w:rsid w:val="00244013"/>
    <w:rsid w:val="0027084B"/>
    <w:rsid w:val="0027405C"/>
    <w:rsid w:val="002A4D36"/>
    <w:rsid w:val="002C22F2"/>
    <w:rsid w:val="002C6334"/>
    <w:rsid w:val="002D047C"/>
    <w:rsid w:val="002D7B3B"/>
    <w:rsid w:val="0030722A"/>
    <w:rsid w:val="00331F3B"/>
    <w:rsid w:val="00344016"/>
    <w:rsid w:val="00352485"/>
    <w:rsid w:val="00352651"/>
    <w:rsid w:val="003831D9"/>
    <w:rsid w:val="00390E4F"/>
    <w:rsid w:val="00393B8E"/>
    <w:rsid w:val="00395942"/>
    <w:rsid w:val="003A73FA"/>
    <w:rsid w:val="003B04B2"/>
    <w:rsid w:val="003C4A73"/>
    <w:rsid w:val="003C4C47"/>
    <w:rsid w:val="003E5C40"/>
    <w:rsid w:val="003F0B34"/>
    <w:rsid w:val="003F1C4E"/>
    <w:rsid w:val="003F3FD8"/>
    <w:rsid w:val="004339A9"/>
    <w:rsid w:val="00440FA3"/>
    <w:rsid w:val="00454CEF"/>
    <w:rsid w:val="00475856"/>
    <w:rsid w:val="00490D99"/>
    <w:rsid w:val="00492537"/>
    <w:rsid w:val="00496BB7"/>
    <w:rsid w:val="004A3505"/>
    <w:rsid w:val="004A7D69"/>
    <w:rsid w:val="004B0C35"/>
    <w:rsid w:val="004E7E53"/>
    <w:rsid w:val="004F21D5"/>
    <w:rsid w:val="00506C49"/>
    <w:rsid w:val="00512DB5"/>
    <w:rsid w:val="00555B09"/>
    <w:rsid w:val="00557D98"/>
    <w:rsid w:val="00562BE0"/>
    <w:rsid w:val="005671CA"/>
    <w:rsid w:val="005826FD"/>
    <w:rsid w:val="005A49F3"/>
    <w:rsid w:val="005C2EC6"/>
    <w:rsid w:val="005F2438"/>
    <w:rsid w:val="00602321"/>
    <w:rsid w:val="006114B6"/>
    <w:rsid w:val="00641FCD"/>
    <w:rsid w:val="00644F1C"/>
    <w:rsid w:val="006614DA"/>
    <w:rsid w:val="00662E2F"/>
    <w:rsid w:val="00662EBF"/>
    <w:rsid w:val="00684B38"/>
    <w:rsid w:val="006853BA"/>
    <w:rsid w:val="00692589"/>
    <w:rsid w:val="006B2581"/>
    <w:rsid w:val="00700A1C"/>
    <w:rsid w:val="00717A62"/>
    <w:rsid w:val="00721B7D"/>
    <w:rsid w:val="007222C1"/>
    <w:rsid w:val="00727C8F"/>
    <w:rsid w:val="007802F8"/>
    <w:rsid w:val="007921C3"/>
    <w:rsid w:val="007A70FC"/>
    <w:rsid w:val="007D4384"/>
    <w:rsid w:val="007E5BE1"/>
    <w:rsid w:val="007E5E88"/>
    <w:rsid w:val="007F44B3"/>
    <w:rsid w:val="008134E5"/>
    <w:rsid w:val="00826199"/>
    <w:rsid w:val="0082713C"/>
    <w:rsid w:val="00847B4B"/>
    <w:rsid w:val="00857991"/>
    <w:rsid w:val="00871227"/>
    <w:rsid w:val="008760B6"/>
    <w:rsid w:val="00886732"/>
    <w:rsid w:val="00887897"/>
    <w:rsid w:val="00887D01"/>
    <w:rsid w:val="008972B4"/>
    <w:rsid w:val="008B36F8"/>
    <w:rsid w:val="008B537F"/>
    <w:rsid w:val="008C5E49"/>
    <w:rsid w:val="008D1C3D"/>
    <w:rsid w:val="008E1931"/>
    <w:rsid w:val="008F7862"/>
    <w:rsid w:val="0091627F"/>
    <w:rsid w:val="00932919"/>
    <w:rsid w:val="00951642"/>
    <w:rsid w:val="00951B24"/>
    <w:rsid w:val="009645B6"/>
    <w:rsid w:val="00977EF0"/>
    <w:rsid w:val="00990456"/>
    <w:rsid w:val="009952F0"/>
    <w:rsid w:val="00996AAB"/>
    <w:rsid w:val="009B607A"/>
    <w:rsid w:val="009C1DD3"/>
    <w:rsid w:val="009E03B9"/>
    <w:rsid w:val="009E04AA"/>
    <w:rsid w:val="009F727F"/>
    <w:rsid w:val="00A10BBF"/>
    <w:rsid w:val="00A20413"/>
    <w:rsid w:val="00A37EB2"/>
    <w:rsid w:val="00A654B5"/>
    <w:rsid w:val="00A704B9"/>
    <w:rsid w:val="00A741A4"/>
    <w:rsid w:val="00A74873"/>
    <w:rsid w:val="00A910D3"/>
    <w:rsid w:val="00AB73DC"/>
    <w:rsid w:val="00AC7F75"/>
    <w:rsid w:val="00AD07EE"/>
    <w:rsid w:val="00AD73C1"/>
    <w:rsid w:val="00AE1224"/>
    <w:rsid w:val="00B0607D"/>
    <w:rsid w:val="00B16E2F"/>
    <w:rsid w:val="00B23EB4"/>
    <w:rsid w:val="00B26BBD"/>
    <w:rsid w:val="00B35FA7"/>
    <w:rsid w:val="00B661E4"/>
    <w:rsid w:val="00B6632B"/>
    <w:rsid w:val="00B77E6E"/>
    <w:rsid w:val="00B87CC6"/>
    <w:rsid w:val="00B97EA6"/>
    <w:rsid w:val="00BA38AC"/>
    <w:rsid w:val="00BC0804"/>
    <w:rsid w:val="00BC0EDA"/>
    <w:rsid w:val="00BC3216"/>
    <w:rsid w:val="00BD0ADF"/>
    <w:rsid w:val="00BF4080"/>
    <w:rsid w:val="00C8759F"/>
    <w:rsid w:val="00C93E7C"/>
    <w:rsid w:val="00C943CB"/>
    <w:rsid w:val="00CB2A1F"/>
    <w:rsid w:val="00CC2226"/>
    <w:rsid w:val="00CC2FD7"/>
    <w:rsid w:val="00CC6414"/>
    <w:rsid w:val="00CC761B"/>
    <w:rsid w:val="00CD3E62"/>
    <w:rsid w:val="00CE162F"/>
    <w:rsid w:val="00CE40CF"/>
    <w:rsid w:val="00D05EA4"/>
    <w:rsid w:val="00D12530"/>
    <w:rsid w:val="00D238A0"/>
    <w:rsid w:val="00D2624A"/>
    <w:rsid w:val="00D27DA9"/>
    <w:rsid w:val="00D30D26"/>
    <w:rsid w:val="00D337FA"/>
    <w:rsid w:val="00D37DF4"/>
    <w:rsid w:val="00D468A4"/>
    <w:rsid w:val="00D474F4"/>
    <w:rsid w:val="00D536F3"/>
    <w:rsid w:val="00D71A84"/>
    <w:rsid w:val="00D93B34"/>
    <w:rsid w:val="00D97456"/>
    <w:rsid w:val="00DA57A1"/>
    <w:rsid w:val="00DC6229"/>
    <w:rsid w:val="00DD75BB"/>
    <w:rsid w:val="00DF4892"/>
    <w:rsid w:val="00E066FA"/>
    <w:rsid w:val="00E102E6"/>
    <w:rsid w:val="00E17879"/>
    <w:rsid w:val="00E17C72"/>
    <w:rsid w:val="00E25CC9"/>
    <w:rsid w:val="00E32E06"/>
    <w:rsid w:val="00E33CC7"/>
    <w:rsid w:val="00E521C4"/>
    <w:rsid w:val="00E53A1E"/>
    <w:rsid w:val="00E64542"/>
    <w:rsid w:val="00E74CDF"/>
    <w:rsid w:val="00E86C62"/>
    <w:rsid w:val="00EC16A9"/>
    <w:rsid w:val="00ED0F9D"/>
    <w:rsid w:val="00ED2131"/>
    <w:rsid w:val="00EE5001"/>
    <w:rsid w:val="00F4501C"/>
    <w:rsid w:val="00F57958"/>
    <w:rsid w:val="00F71F1B"/>
    <w:rsid w:val="00F72569"/>
    <w:rsid w:val="00F735F7"/>
    <w:rsid w:val="00F9188C"/>
    <w:rsid w:val="00FA29B0"/>
    <w:rsid w:val="00FA46B2"/>
    <w:rsid w:val="00FC35C8"/>
    <w:rsid w:val="00FE15BD"/>
    <w:rsid w:val="00FE2D32"/>
    <w:rsid w:val="01636DCF"/>
    <w:rsid w:val="23F15D16"/>
    <w:rsid w:val="36365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4492B0-E2F0-42F9-97D4-6C5F2EDA5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542"/>
    <w:pPr>
      <w:spacing w:after="200" w:line="276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semiHidden/>
    <w:qFormat/>
    <w:rPr>
      <w:rFonts w:cs="Times New Roman"/>
      <w:vertAlign w:val="superscript"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2">
    <w:name w:val="Body Text Indent 2"/>
    <w:basedOn w:val="a"/>
    <w:uiPriority w:val="99"/>
    <w:unhideWhenUsed/>
    <w:qFormat/>
    <w:pPr>
      <w:spacing w:after="0" w:line="240" w:lineRule="auto"/>
      <w:ind w:firstLine="567"/>
    </w:pPr>
    <w:rPr>
      <w:rFonts w:ascii="Times New Roman" w:hAnsi="Times New Roman"/>
      <w:sz w:val="28"/>
      <w:szCs w:val="24"/>
    </w:rPr>
  </w:style>
  <w:style w:type="table" w:styleId="ad">
    <w:name w:val="Table Grid"/>
    <w:basedOn w:val="a1"/>
    <w:uiPriority w:val="59"/>
    <w:qFormat/>
    <w:pPr>
      <w:suppressAutoHyphens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Calibri" w:hAnsi="Segoe UI" w:cs="Segoe UI"/>
      <w:sz w:val="18"/>
      <w:szCs w:val="18"/>
    </w:r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qFormat/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uiPriority w:val="99"/>
    <w:qFormat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70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cdovu.konkurs@mail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1383</Words>
  <Characters>7885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cp:lastPrinted>2026-03-10T05:20:00Z</cp:lastPrinted>
  <dcterms:created xsi:type="dcterms:W3CDTF">2026-03-10T06:20:00Z</dcterms:created>
  <dcterms:modified xsi:type="dcterms:W3CDTF">2026-03-10T06:20:00Z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057D32733343435786D33B126FE23601_13</vt:lpwstr>
  </property>
</Properties>
</file>